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4" w:rsidRPr="00D37714" w:rsidRDefault="00D37714" w:rsidP="00D3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>Problems with solutions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1. There are 2 envelopes, each containing an amount of money;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amount of money is either 5,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10 ,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20, 40, 80, 160 euros and everybody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knows this. Furthermore, we are told that an envelope contains exactly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twice as much money as the other. The 2 envelopes are shuffled and we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give one envelope to Ali and one to Baba. After both the envelopes are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opened (but the amounts inside the envelopes are kept private), Ali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and Baba are given the opportunity to switch. If both parties want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switch, we let them. Will they?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Suppose that Ali opens her envelope and sees $160. In that case, she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knows that she has the greater amount and hence is unwilling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participate in a trade. Since Ali won't trade when she has $160 Baba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should refuse to switch envelopes when he has $80 for the only time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Ali might trade occurs when Ali has $40 in which case Baba prefers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keep his original $80. The only person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whi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willing to trade 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someone who finds $5 in the envelope, but of course the other side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doesn't want to trade with him.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2. When Robert Campeau made his first bid for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Federeted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Stores he used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strategy of a two-tiered tender offer. Pre-takeover price is 100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euros per share. The first tier of the bid offers a higher price, 105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euros per share to the first shareholders until half of the total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shares are tendered. The next 50% of the shares tendered fall into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second tier; the price paid for these shares is only 90 euros per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share. For fairness, shares are not placed in the different tiers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based on the order in which they are tendered. Rather, everyone gets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blended price: all the shares tendered are placed on a prorated basis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into the two tiers. Those who don't tender find all of their shares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end up in the second tier if the bid succeeds. Imagine that another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raider comes along, namely Macy's. Macy's makes a conditional tender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offer: it offers 102 euros per share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provided it gets a majority of the shares. To whom do you tender, and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which (if either) offer do you expect to succeed?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Tendering to the two-tiered offer is a dominant strategy. To verify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this, we consider all possible cases. There are three possibilities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check.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1. The two-tiered offer attracts &lt; 50% and fails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2. The two-tiered offer attracts &gt; 50% and succeeds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3. The two-tiered offer attracts = 50%. If you tender the offer will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succeed, and without you it fails.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In the first case if you tender you get $105 which is bigger that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either alternative ($100 or $102).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In the second case if you don't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tener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you get $90 per share. Tendering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gives you at worst $97.50. So again it is better to tender.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 the third case, while other people are worse off if the offer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succeeds, you are privately better off. The reason is that since there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are exactly 50% tendered you will be getting $105 per share.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Because tendering is a dominant strategy, we expect everyone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tender. When everyone tenders the average blended price per share may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be below the pre-bid price and even below the expected future price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should the offer fail. Hence the two-tiered bid enables a raider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pay less than the company is worth.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3. Three antagonists, Larry, Moe and Curly are engaged in a three-way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duel. There are two rounds. In the first round, each player is given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one shot: first Larry, then Moe, and then Curly. After the first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round, any survivors are given a second shot, again beginning with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Larry, then Moe, and then Curly. For each of the duelist, the best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outcome is to be the sole survivor. Next best is to be one of the two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survivors. In third place is the outcome in which no one gets killed.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Dead last is that you get killed. Larry is a poor shot, with only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30% chance of hitting a person at whom he aims. Moe is a much better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shot, achieving 80% accuracy. Curly is a perfect shot,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he never misses. What is Larry's optimal strategy in the first round?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Who has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gratest</w:t>
      </w:r>
      <w:proofErr w:type="spellEnd"/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chance of survival in this problem?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Although backward reasoning is the safe way to solve this problem we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can jump ahead a little by using some forward-looking arguments. If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Larry shoots at Moe and hits, then he signs his own death warrant. It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becomes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Curly's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turn to shoot and he never misses. If Larry hits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Curly, his chance of survival is less than 20%, the chance that Moe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misses. Larry's best strategy is to fire up in the air. In this case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Moe will shoot at Curly and if he misses Curly will shoot and kill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Moe. Then it becomes the second round Larry has at least a 30% chance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of survival. The moral hire is that small fish may do better by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passing on their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fist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chance to become stars. Your chances of survival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depend on not only your own ability but also whom you threaten.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4. ZECK is a dot game for two players. The object is to force your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opponent to take the last dot. The game starts with dots arranged in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any rectangular shape, for example 7x4: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. . . . 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 . 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 . 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 . . . 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Each turn, a player removes a dot and with it all remaining dots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northeast. If the first player chooses the fourth dot in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second row this leaves his opponent with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 . . . 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. . . . . . 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Each period, at least one dot must be removed. The person who is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foced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to take the last dot loses. F</w:t>
      </w:r>
      <w:r w:rsidR="00E905DB">
        <w:rPr>
          <w:rFonts w:ascii="Arial" w:eastAsia="Times New Roman" w:hAnsi="Arial" w:cs="Arial"/>
          <w:color w:val="000000"/>
          <w:sz w:val="18"/>
          <w:szCs w:val="18"/>
          <w:lang w:val="en-US"/>
        </w:rPr>
        <w:t>or any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shaped rectangle with more than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one dot, the first player must have a winning strategy. How to prove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it?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If the second player has a winning strategy, that means that for any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openin</w:t>
      </w:r>
      <w:r w:rsidR="00E905DB">
        <w:rPr>
          <w:rFonts w:ascii="Arial" w:eastAsia="Times New Roman" w:hAnsi="Arial" w:cs="Arial"/>
          <w:color w:val="000000"/>
          <w:sz w:val="18"/>
          <w:szCs w:val="18"/>
          <w:lang w:val="en-US"/>
        </w:rPr>
        <w:t>g move of the first player, the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second has a response that puts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him in a winning position. In particular, this means that the second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player must have a winning response even if the first player just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takes the upper-right-hand dot. But no matter how the second player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responds, the board will be left in a configuration that the first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player could have created in his first move. If this is truly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winning position, the first player should have and could have opened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game this way. There is nothing the second player can do to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first that the first player can't do unto him beforehand.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5. Cell phone companies offer plans with a fixed number of minutes per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month. Minutes you don't use are lost, and if you go over, there is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steep change. The ad promising 800 minutes for 40euros a month will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almost always cost more than 5c/minute. As a result it becomes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difficult, if not impossible to understand and compare prices. Why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does this practice persist?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problem is that the company who plays it straight puts itself at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disadvantage compared to its rivals. The one honest firm would seem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be charging the highest price when customers do a comparison on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Expedia or similar websites. We are stuck in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 bad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equilibrium muck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like the one involving the QWERTY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keybord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. Customers assume that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prices will include lots of hidden extras. Imagine that a cell phone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company offered a single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flatprice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per minute. Does 8c/minute beat $40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for 800 minutes (with a 35c per minute surcharge for going over)?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If society wants to improve matters for customers, one way would be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legislate a change in the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convention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:require</w:t>
      </w:r>
      <w:proofErr w:type="spellEnd"/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that hotels, car rental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companies and cell phone providers advertise the all-in price paid by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average customer.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6. An auctioneer invites bids for a dollar. Bidding proceeds in steps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of 5 cents. The highest bidder gets the dollar, but both the highest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and the second highest bidders pay their bids to the auctioneer. How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would you play this game? Imagine that Eli and John are two bidders.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Each has 2.5 dollars in his wallet and each knows the other's cash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supply. That is the outcome of the auction?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SOLUTION: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This is an example of the slippery slope. The game has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one equilibrium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 which the first bid is a dollar and there are no further bids. If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bidding starts at less than a dollar it will stop only when you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run out of money. If Eli and John both knows they own 2.5 dollars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first person to bid 1.6 dollars wins, because that establishes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credible commitment to go up to $2.50 ($1.60 is already lost, but it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is worth his while to spend another 90 cents to capture the dollar).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 order to beat $1.50 it suffices to bid $1.60 and nothing less will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do. O</w:t>
      </w:r>
      <w:r w:rsidR="00E905DB">
        <w:rPr>
          <w:rFonts w:ascii="Arial" w:eastAsia="Times New Roman" w:hAnsi="Arial" w:cs="Arial"/>
          <w:color w:val="000000"/>
          <w:sz w:val="18"/>
          <w:szCs w:val="18"/>
          <w:lang w:val="en-US"/>
        </w:rPr>
        <w:t>nce someone bids 70 cents, it is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worthwhile for them to go up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$1.60 and be guaranteed victory. With this commitment no one with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bid of 60 cents or less finds it worthwhile to challenge. Although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numbers will change, the conclusion does not depend on there being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just two bidders. But it is crucial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that everyone know everyone else's budget. When budgets are unknown,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as one would expect,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an equilibrium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will exist only in mixed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strategies.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7. Imagine that parents want each of their children to visit once and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phone twice a week. To give their children the right incentives they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threaten to disinherit any child who fails to meet this quota.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estate will be evenly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devided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among all the children who meet this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quota. The children recognize that their parents are unwilling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disinherit all of them. As a result, they get together and agree to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cut back the number of visits, potentially down to zero. The parents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call you and ask for some help in revising their will. Where there 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 will, there is a way to make it work.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But how?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You are not allowed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to disinherit all the children.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SOLUTION: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Any child who fails to meet the quota is disinherited. The problem 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what to do if all of them are below the quota. In that case, give all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of the estate to the child who visits the most. This will make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children's reduced visiting cartel impossible to maintain. We have put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the children into a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multiperson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dilemma. The smallest amount of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cheating brings a massive reward. A child who makes just one more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phone call increases his/her inheritance from an equal share to 100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percent. The only escape is to go along with the parents' wishes.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8. A majority of homeowners in the US prefer to live in an unarmed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society. But they are willing to buy a gun if they have reason to fear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that criminals will be armed. Many criminals prefer to carry a gun as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one of the tools of their trade. The table below suggests a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possibile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ranking of outcomes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                                         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criminals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                                   no guns      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guns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                     no guns     1,2           4,1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homeowners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                     guns          2,4           3,3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what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the predicted outcome of the game? Does it change if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players play in sequence instead of making their moves simultaneously?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To have a gun is a dominant strategy for criminals. By knowing that,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homeowners also will prefer to be armed. Thus to be armed is 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Nash equilibrium of the game. If the criminals move first and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homeowners follow, the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subgame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perfect Nash equilibrium of the game 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not to carry a gun for both parties. You can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easly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prove that by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writing down the game tree and solve it by means of backward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induction.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9. A duel. Imagine that you and your rival both write down the time at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which you will shoot. The chance of success at time t is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t) for you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and q(t) for your rival. If the first shot hits, the game is over. If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it misses, then the other person waits to the end and hits with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certaint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. When should you shoot?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SOLUTION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Say you knew your rival would act at t=10. You could either act at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9.99 or wait and let your rival take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her  chance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. If you shoot at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t=9.99, your chance of winning is just about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10). If you wait, you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will win if your rival fails. The chance of that is 1-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q(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10). Hence you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should preempt if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10)&gt;1-q(10). Of course, your rival is doing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same calculation. If she thinks you are going to preempt at t=9.99,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she would prefer to move first at t=9.98 if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q(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9.98)&gt;1-p(9.98).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You can see that the condition that determines the time that neither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side wants to preempt is: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t)&lt;=1-q(t) and q(t)&lt;=1-p(t).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These are one and the same condition: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t)+q(t)&lt;=1.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Thus both sides are willing to wait until </w:t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p(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t)+q(t)=1 and then they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both shoot.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10. A telecom auction. There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arre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two bidders, AT&amp;T and MCI, and just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two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licences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NY and LA. Both firms are interested in both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licences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but there is only one of each. With help from some game theorists the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FCC ran a simultaneous auction. Both NY and LA were up on the auction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block at the same time. The bidding was divided in into rounds. Each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round, players could raise or stay put. The two firms spent millions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gram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of  dollars</w:t>
      </w:r>
      <w:proofErr w:type="gram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preparing for the auction. As part of their preparation,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they figured out both their own value for each of the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licences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and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what they thought their rival's might be. Here are the evaluations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            NY     LA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AT&amp;T      10      9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MCI          9      8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These valuations are known to both parties. Find the best strategy for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both players and the outcome of the game.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SOLUTION: </w:t>
      </w:r>
    </w:p>
    <w:p w:rsidR="00D37714" w:rsidRPr="00D37714" w:rsidRDefault="00D37714" w:rsidP="00D37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AT&amp;T bids 1 for NY and 0 for LA. MCI bids 1 for LA and 0 for NY. AT&amp;T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can win one license at a price of 1 or two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licences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at a combined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price of 17. The true cost of winning the second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licence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16 far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more that its value. Winning one is the better option. Just because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AT&amp;T can beat MCI in both </w:t>
      </w:r>
      <w:proofErr w:type="spellStart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>aucitons</w:t>
      </w:r>
      <w:proofErr w:type="spellEnd"/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doesn't mean that AT&amp;T should. This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is a case of tacit coordination. If you put the two auctions in </w:t>
      </w:r>
      <w:r w:rsidRPr="00D37714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sequence tacit coordination doesn't work anymore. </w:t>
      </w:r>
    </w:p>
    <w:p w:rsidR="00635072" w:rsidRPr="00D37714" w:rsidRDefault="00D53842">
      <w:pPr>
        <w:rPr>
          <w:lang w:val="en-US"/>
        </w:rPr>
      </w:pPr>
      <w:bookmarkStart w:id="0" w:name="_GoBack"/>
      <w:bookmarkEnd w:id="0"/>
    </w:p>
    <w:sectPr w:rsidR="00635072" w:rsidRPr="00D37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56544B"/>
    <w:rsid w:val="00D37714"/>
    <w:rsid w:val="00D53842"/>
    <w:rsid w:val="00E1514A"/>
    <w:rsid w:val="00E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7714"/>
  </w:style>
  <w:style w:type="character" w:customStyle="1" w:styleId="apple-converted-space">
    <w:name w:val="apple-converted-space"/>
    <w:basedOn w:val="DefaultParagraphFont"/>
    <w:rsid w:val="00D37714"/>
  </w:style>
  <w:style w:type="paragraph" w:styleId="NormalWeb">
    <w:name w:val="Normal (Web)"/>
    <w:basedOn w:val="Normal"/>
    <w:uiPriority w:val="99"/>
    <w:semiHidden/>
    <w:unhideWhenUsed/>
    <w:rsid w:val="00D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7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7714"/>
  </w:style>
  <w:style w:type="character" w:customStyle="1" w:styleId="apple-converted-space">
    <w:name w:val="apple-converted-space"/>
    <w:basedOn w:val="DefaultParagraphFont"/>
    <w:rsid w:val="00D37714"/>
  </w:style>
  <w:style w:type="paragraph" w:styleId="NormalWeb">
    <w:name w:val="Normal (Web)"/>
    <w:basedOn w:val="Normal"/>
    <w:uiPriority w:val="99"/>
    <w:semiHidden/>
    <w:unhideWhenUsed/>
    <w:rsid w:val="00D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Trento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massimo.riccaboni</dc:creator>
  <cp:lastModifiedBy>massimo.riccaboni</cp:lastModifiedBy>
  <cp:revision>1</cp:revision>
  <dcterms:created xsi:type="dcterms:W3CDTF">2011-12-13T21:11:00Z</dcterms:created>
  <dcterms:modified xsi:type="dcterms:W3CDTF">2011-12-14T15:50:00Z</dcterms:modified>
</cp:coreProperties>
</file>